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10" w:rsidRPr="006D7110" w:rsidRDefault="006D7110" w:rsidP="006D7110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32"/>
          <w:szCs w:val="24"/>
        </w:rPr>
      </w:pPr>
      <w:r w:rsidRPr="006D7110">
        <w:rPr>
          <w:rFonts w:ascii="Times New Roman" w:hAnsi="Times New Roman" w:cs="Times New Roman"/>
          <w:sz w:val="32"/>
          <w:szCs w:val="24"/>
        </w:rPr>
        <w:t>ДЕПАРТАМЕНТ ОБРАЗОВАНИЯ МЭРИИ ГОРОДА МАГАДАНА</w:t>
      </w:r>
    </w:p>
    <w:p w:rsidR="006D7110" w:rsidRPr="006D7110" w:rsidRDefault="006D7110" w:rsidP="006D7110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32"/>
          <w:szCs w:val="24"/>
        </w:rPr>
      </w:pPr>
      <w:r w:rsidRPr="006D7110">
        <w:rPr>
          <w:rFonts w:ascii="Times New Roman" w:hAnsi="Times New Roman" w:cs="Times New Roman"/>
          <w:sz w:val="32"/>
          <w:szCs w:val="24"/>
        </w:rPr>
        <w:t>Муниципальное автономное общеобразовательное учреждение</w:t>
      </w:r>
    </w:p>
    <w:p w:rsidR="006D7110" w:rsidRPr="006D7110" w:rsidRDefault="006D7110" w:rsidP="006D7110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32"/>
          <w:szCs w:val="24"/>
        </w:rPr>
      </w:pPr>
      <w:r w:rsidRPr="006D7110">
        <w:rPr>
          <w:rFonts w:ascii="Times New Roman" w:hAnsi="Times New Roman" w:cs="Times New Roman"/>
          <w:sz w:val="32"/>
          <w:szCs w:val="24"/>
        </w:rPr>
        <w:t>«Гимназия № 30»</w:t>
      </w:r>
    </w:p>
    <w:p w:rsidR="006D7110" w:rsidRDefault="006D7110" w:rsidP="006D7110">
      <w:pPr>
        <w:rPr>
          <w:rFonts w:ascii="Times New Roman" w:hAnsi="Times New Roman" w:cs="Times New Roman"/>
          <w:sz w:val="24"/>
        </w:rPr>
      </w:pPr>
    </w:p>
    <w:p w:rsidR="006D7110" w:rsidRDefault="006D7110" w:rsidP="00A72EB8">
      <w:pPr>
        <w:ind w:firstLine="284"/>
        <w:jc w:val="center"/>
        <w:rPr>
          <w:rFonts w:ascii="Times New Roman" w:hAnsi="Times New Roman" w:cs="Times New Roman"/>
          <w:sz w:val="24"/>
        </w:rPr>
      </w:pPr>
    </w:p>
    <w:p w:rsidR="006D7110" w:rsidRDefault="006D7110" w:rsidP="00A72EB8">
      <w:pPr>
        <w:ind w:firstLine="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B6FC303">
            <wp:extent cx="1487805" cy="2158365"/>
            <wp:effectExtent l="57150" t="57150" r="93345" b="895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2158365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7110" w:rsidRDefault="006D7110" w:rsidP="006D7110">
      <w:pPr>
        <w:rPr>
          <w:rFonts w:ascii="Times New Roman" w:hAnsi="Times New Roman" w:cs="Times New Roman"/>
          <w:sz w:val="24"/>
        </w:rPr>
      </w:pPr>
    </w:p>
    <w:p w:rsidR="006D7110" w:rsidRPr="000466AB" w:rsidRDefault="006D7110" w:rsidP="006D7110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32"/>
        </w:rPr>
      </w:pPr>
      <w:r w:rsidRPr="000466AB">
        <w:rPr>
          <w:rFonts w:ascii="Times New Roman" w:hAnsi="Times New Roman" w:cs="Times New Roman"/>
          <w:sz w:val="32"/>
        </w:rPr>
        <w:t>ЭССЕ</w:t>
      </w:r>
    </w:p>
    <w:p w:rsidR="006D7110" w:rsidRPr="000466AB" w:rsidRDefault="006D7110" w:rsidP="006D7110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32"/>
        </w:rPr>
      </w:pPr>
      <w:r w:rsidRPr="000466AB">
        <w:rPr>
          <w:rFonts w:ascii="Times New Roman" w:hAnsi="Times New Roman" w:cs="Times New Roman"/>
          <w:sz w:val="32"/>
        </w:rPr>
        <w:t>«По стандартам к нестандартной личности»</w:t>
      </w:r>
    </w:p>
    <w:p w:rsidR="006D7110" w:rsidRDefault="006D7110" w:rsidP="00A72EB8">
      <w:pPr>
        <w:ind w:firstLine="284"/>
        <w:jc w:val="center"/>
        <w:rPr>
          <w:rFonts w:ascii="Times New Roman" w:hAnsi="Times New Roman" w:cs="Times New Roman"/>
          <w:sz w:val="24"/>
        </w:rPr>
      </w:pPr>
    </w:p>
    <w:p w:rsidR="006D7110" w:rsidRDefault="006D7110" w:rsidP="006D7110">
      <w:pPr>
        <w:ind w:firstLine="284"/>
        <w:jc w:val="right"/>
        <w:rPr>
          <w:rFonts w:ascii="Times New Roman" w:hAnsi="Times New Roman" w:cs="Times New Roman"/>
          <w:sz w:val="24"/>
        </w:rPr>
      </w:pPr>
    </w:p>
    <w:p w:rsidR="006D7110" w:rsidRDefault="006D7110" w:rsidP="006D7110">
      <w:pPr>
        <w:ind w:firstLine="284"/>
        <w:jc w:val="right"/>
        <w:rPr>
          <w:rFonts w:ascii="Times New Roman" w:hAnsi="Times New Roman" w:cs="Times New Roman"/>
          <w:sz w:val="24"/>
        </w:rPr>
      </w:pPr>
    </w:p>
    <w:p w:rsidR="006D7110" w:rsidRPr="004B6520" w:rsidRDefault="006D7110" w:rsidP="006D7110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</w:rPr>
      </w:pPr>
      <w:r w:rsidRPr="004B6520">
        <w:rPr>
          <w:rFonts w:ascii="Times New Roman" w:hAnsi="Times New Roman" w:cs="Times New Roman"/>
          <w:sz w:val="28"/>
        </w:rPr>
        <w:t>Годеновой Веры Алексеевны,</w:t>
      </w:r>
    </w:p>
    <w:p w:rsidR="006D7110" w:rsidRPr="000466AB" w:rsidRDefault="006D7110" w:rsidP="006D7110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</w:rPr>
      </w:pPr>
      <w:r w:rsidRPr="004B6520">
        <w:rPr>
          <w:rFonts w:ascii="Times New Roman" w:hAnsi="Times New Roman" w:cs="Times New Roman"/>
          <w:sz w:val="28"/>
        </w:rPr>
        <w:t>учителя русского языка и литературы</w:t>
      </w:r>
    </w:p>
    <w:p w:rsidR="006D7110" w:rsidRPr="000466AB" w:rsidRDefault="006D7110" w:rsidP="006D7110">
      <w:pPr>
        <w:spacing w:after="0" w:line="360" w:lineRule="auto"/>
        <w:ind w:firstLine="284"/>
        <w:jc w:val="right"/>
        <w:rPr>
          <w:rFonts w:ascii="Times New Roman" w:hAnsi="Times New Roman" w:cs="Times New Roman"/>
        </w:rPr>
      </w:pPr>
      <w:r w:rsidRPr="000466AB">
        <w:rPr>
          <w:rFonts w:ascii="Times New Roman" w:hAnsi="Times New Roman" w:cs="Times New Roman"/>
          <w:sz w:val="28"/>
        </w:rPr>
        <w:t>МАОУ «Гимназия № 30»</w:t>
      </w:r>
    </w:p>
    <w:p w:rsidR="006D7110" w:rsidRDefault="006D7110" w:rsidP="00A72EB8">
      <w:pPr>
        <w:ind w:firstLine="284"/>
        <w:jc w:val="center"/>
        <w:rPr>
          <w:rFonts w:ascii="Times New Roman" w:hAnsi="Times New Roman" w:cs="Times New Roman"/>
          <w:sz w:val="24"/>
        </w:rPr>
      </w:pPr>
    </w:p>
    <w:p w:rsidR="000466AB" w:rsidRDefault="000466AB" w:rsidP="00A72EB8">
      <w:pPr>
        <w:ind w:firstLine="284"/>
        <w:jc w:val="center"/>
        <w:rPr>
          <w:rFonts w:ascii="Times New Roman" w:hAnsi="Times New Roman" w:cs="Times New Roman"/>
          <w:sz w:val="24"/>
        </w:rPr>
      </w:pPr>
    </w:p>
    <w:p w:rsidR="006D7110" w:rsidRPr="006D7110" w:rsidRDefault="006D7110" w:rsidP="006D7110">
      <w:pPr>
        <w:rPr>
          <w:rFonts w:ascii="Times New Roman" w:hAnsi="Times New Roman" w:cs="Times New Roman"/>
          <w:sz w:val="32"/>
        </w:rPr>
      </w:pPr>
    </w:p>
    <w:p w:rsidR="006D7110" w:rsidRPr="006D7110" w:rsidRDefault="006D7110" w:rsidP="006D7110">
      <w:pPr>
        <w:spacing w:after="0"/>
        <w:ind w:firstLine="284"/>
        <w:jc w:val="center"/>
        <w:rPr>
          <w:rFonts w:ascii="Times New Roman" w:hAnsi="Times New Roman" w:cs="Times New Roman"/>
          <w:sz w:val="28"/>
        </w:rPr>
      </w:pPr>
      <w:r w:rsidRPr="006D7110">
        <w:rPr>
          <w:rFonts w:ascii="Times New Roman" w:hAnsi="Times New Roman" w:cs="Times New Roman"/>
          <w:sz w:val="28"/>
        </w:rPr>
        <w:t>г. Магадан,</w:t>
      </w:r>
    </w:p>
    <w:p w:rsidR="006D7110" w:rsidRPr="000466AB" w:rsidRDefault="006D7110" w:rsidP="000466AB">
      <w:pPr>
        <w:spacing w:after="0"/>
        <w:ind w:firstLine="284"/>
        <w:jc w:val="center"/>
        <w:rPr>
          <w:rFonts w:ascii="Times New Roman" w:hAnsi="Times New Roman" w:cs="Times New Roman"/>
          <w:sz w:val="28"/>
        </w:rPr>
      </w:pPr>
      <w:r w:rsidRPr="006D7110">
        <w:rPr>
          <w:rFonts w:ascii="Times New Roman" w:hAnsi="Times New Roman" w:cs="Times New Roman"/>
          <w:sz w:val="28"/>
        </w:rPr>
        <w:t>2017 год</w:t>
      </w:r>
    </w:p>
    <w:p w:rsidR="006D7110" w:rsidRDefault="006D7110" w:rsidP="00A72EB8">
      <w:pPr>
        <w:ind w:firstLine="284"/>
        <w:jc w:val="center"/>
        <w:rPr>
          <w:rFonts w:ascii="Times New Roman" w:hAnsi="Times New Roman" w:cs="Times New Roman"/>
          <w:sz w:val="24"/>
        </w:rPr>
      </w:pPr>
    </w:p>
    <w:p w:rsidR="00FB7A09" w:rsidRPr="000A7936" w:rsidRDefault="006D7110" w:rsidP="000A7936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</w:rPr>
      </w:pPr>
      <w:r w:rsidRPr="000A7936">
        <w:rPr>
          <w:rFonts w:ascii="Times New Roman" w:hAnsi="Times New Roman" w:cs="Times New Roman"/>
          <w:i/>
          <w:sz w:val="24"/>
        </w:rPr>
        <w:lastRenderedPageBreak/>
        <w:t xml:space="preserve"> </w:t>
      </w:r>
      <w:r w:rsidR="00FB7A09" w:rsidRPr="000A7936">
        <w:rPr>
          <w:rFonts w:ascii="Times New Roman" w:hAnsi="Times New Roman" w:cs="Times New Roman"/>
          <w:i/>
          <w:sz w:val="24"/>
        </w:rPr>
        <w:t>«Мы лишаем детей будущего</w:t>
      </w:r>
      <w:r w:rsidR="005576D9">
        <w:rPr>
          <w:rFonts w:ascii="Times New Roman" w:hAnsi="Times New Roman" w:cs="Times New Roman"/>
          <w:i/>
          <w:sz w:val="24"/>
        </w:rPr>
        <w:t>,</w:t>
      </w:r>
    </w:p>
    <w:p w:rsidR="00FB7A09" w:rsidRPr="000A7936" w:rsidRDefault="00FB7A09" w:rsidP="000A7936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</w:rPr>
      </w:pPr>
      <w:r w:rsidRPr="000A7936">
        <w:rPr>
          <w:rFonts w:ascii="Times New Roman" w:hAnsi="Times New Roman" w:cs="Times New Roman"/>
          <w:i/>
          <w:sz w:val="24"/>
        </w:rPr>
        <w:t>если продолжаем учить и воспитывать их так,</w:t>
      </w:r>
    </w:p>
    <w:p w:rsidR="00FB7A09" w:rsidRPr="000A7936" w:rsidRDefault="00FB7A09" w:rsidP="000A7936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</w:rPr>
      </w:pPr>
      <w:r w:rsidRPr="000A7936">
        <w:rPr>
          <w:rFonts w:ascii="Times New Roman" w:hAnsi="Times New Roman" w:cs="Times New Roman"/>
          <w:i/>
          <w:sz w:val="24"/>
        </w:rPr>
        <w:t xml:space="preserve"> как этому учили и воспитывали вчера!»</w:t>
      </w:r>
    </w:p>
    <w:p w:rsidR="00FB7A09" w:rsidRDefault="00FB7A09" w:rsidP="000A7936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FB7A09">
        <w:rPr>
          <w:rFonts w:ascii="Times New Roman" w:hAnsi="Times New Roman" w:cs="Times New Roman"/>
          <w:sz w:val="24"/>
        </w:rPr>
        <w:t xml:space="preserve">Дж. </w:t>
      </w:r>
      <w:proofErr w:type="spellStart"/>
      <w:r w:rsidRPr="00FB7A09">
        <w:rPr>
          <w:rFonts w:ascii="Times New Roman" w:hAnsi="Times New Roman" w:cs="Times New Roman"/>
          <w:sz w:val="24"/>
        </w:rPr>
        <w:t>Дьюи</w:t>
      </w:r>
      <w:proofErr w:type="spellEnd"/>
    </w:p>
    <w:p w:rsidR="00A72EB8" w:rsidRDefault="00A72EB8" w:rsidP="000A79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Уместно ли говорить о применении стандартов в образовании? Этот вопрос всегда волновал меня, ведь каждая </w:t>
      </w:r>
      <w:r w:rsidRPr="002F7A73">
        <w:rPr>
          <w:rFonts w:ascii="Times New Roman" w:hAnsi="Times New Roman" w:cs="Times New Roman"/>
          <w:sz w:val="24"/>
        </w:rPr>
        <w:t>личность с рождения</w:t>
      </w:r>
      <w:r>
        <w:rPr>
          <w:rFonts w:ascii="Times New Roman" w:hAnsi="Times New Roman" w:cs="Times New Roman"/>
          <w:sz w:val="24"/>
        </w:rPr>
        <w:t xml:space="preserve"> нестандартна. Возникает противоречие, с которым сталкивается каждый педагог.</w:t>
      </w:r>
    </w:p>
    <w:p w:rsidR="00675483" w:rsidRDefault="00A72EB8" w:rsidP="000A79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современным стандартам можно относиться по-разному. Кто-то категорически против внедрения новых технологий, считая эталоном модель "советского" образования. Другие думают, что все "новое" в педагогике - уже хорошо изученное, успешно внедряемое "старое". Я же считаю, что самое главное не "как</w:t>
      </w:r>
      <w:r w:rsidR="00A5332B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", а "для </w:t>
      </w:r>
      <w:r w:rsidR="00A5332B">
        <w:rPr>
          <w:rFonts w:ascii="Times New Roman" w:hAnsi="Times New Roman" w:cs="Times New Roman"/>
          <w:sz w:val="24"/>
        </w:rPr>
        <w:t>чего?".</w:t>
      </w:r>
      <w:r>
        <w:rPr>
          <w:rFonts w:ascii="Times New Roman" w:hAnsi="Times New Roman" w:cs="Times New Roman"/>
          <w:sz w:val="24"/>
        </w:rPr>
        <w:t xml:space="preserve"> </w:t>
      </w:r>
      <w:r w:rsidR="009F6D83">
        <w:rPr>
          <w:rFonts w:ascii="Times New Roman" w:hAnsi="Times New Roman" w:cs="Times New Roman"/>
          <w:sz w:val="24"/>
        </w:rPr>
        <w:t xml:space="preserve">Современная жизнь, век </w:t>
      </w:r>
      <w:proofErr w:type="spellStart"/>
      <w:r w:rsidR="009F6D83">
        <w:rPr>
          <w:rFonts w:ascii="Times New Roman" w:hAnsi="Times New Roman" w:cs="Times New Roman"/>
          <w:sz w:val="24"/>
        </w:rPr>
        <w:t>нанотехнологий</w:t>
      </w:r>
      <w:proofErr w:type="spellEnd"/>
      <w:r w:rsidR="009F6D83">
        <w:rPr>
          <w:rFonts w:ascii="Times New Roman" w:hAnsi="Times New Roman" w:cs="Times New Roman"/>
          <w:sz w:val="24"/>
        </w:rPr>
        <w:t xml:space="preserve"> и компьютерной техники диктует нам свои условия. Чтобы быть успешным, конкурентоспособным сегодня, необходимо обладать разными качествами: креативность</w:t>
      </w:r>
      <w:r w:rsidR="00A5332B">
        <w:rPr>
          <w:rFonts w:ascii="Times New Roman" w:hAnsi="Times New Roman" w:cs="Times New Roman"/>
          <w:sz w:val="24"/>
        </w:rPr>
        <w:t>ю</w:t>
      </w:r>
      <w:r w:rsidR="009F6D83">
        <w:rPr>
          <w:rFonts w:ascii="Times New Roman" w:hAnsi="Times New Roman" w:cs="Times New Roman"/>
          <w:sz w:val="24"/>
        </w:rPr>
        <w:t>, мотивированность</w:t>
      </w:r>
      <w:r w:rsidR="00A5332B">
        <w:rPr>
          <w:rFonts w:ascii="Times New Roman" w:hAnsi="Times New Roman" w:cs="Times New Roman"/>
          <w:sz w:val="24"/>
        </w:rPr>
        <w:t>ю</w:t>
      </w:r>
      <w:r w:rsidR="009F6D83">
        <w:rPr>
          <w:rFonts w:ascii="Times New Roman" w:hAnsi="Times New Roman" w:cs="Times New Roman"/>
          <w:sz w:val="24"/>
        </w:rPr>
        <w:t xml:space="preserve"> на дальнейшее обучение, мобильность</w:t>
      </w:r>
      <w:r w:rsidR="00A5332B">
        <w:rPr>
          <w:rFonts w:ascii="Times New Roman" w:hAnsi="Times New Roman" w:cs="Times New Roman"/>
          <w:sz w:val="24"/>
        </w:rPr>
        <w:t>ю</w:t>
      </w:r>
      <w:r w:rsidR="009F6D83">
        <w:rPr>
          <w:rFonts w:ascii="Times New Roman" w:hAnsi="Times New Roman" w:cs="Times New Roman"/>
          <w:sz w:val="24"/>
        </w:rPr>
        <w:t>, критичность</w:t>
      </w:r>
      <w:r w:rsidR="00A5332B">
        <w:rPr>
          <w:rFonts w:ascii="Times New Roman" w:hAnsi="Times New Roman" w:cs="Times New Roman"/>
          <w:sz w:val="24"/>
        </w:rPr>
        <w:t>ю</w:t>
      </w:r>
      <w:r w:rsidR="009F6D83">
        <w:rPr>
          <w:rFonts w:ascii="Times New Roman" w:hAnsi="Times New Roman" w:cs="Times New Roman"/>
          <w:sz w:val="24"/>
        </w:rPr>
        <w:t xml:space="preserve"> мышления, готовность</w:t>
      </w:r>
      <w:r w:rsidR="00A5332B">
        <w:rPr>
          <w:rFonts w:ascii="Times New Roman" w:hAnsi="Times New Roman" w:cs="Times New Roman"/>
          <w:sz w:val="24"/>
        </w:rPr>
        <w:t>ю</w:t>
      </w:r>
      <w:r w:rsidR="009F6D83">
        <w:rPr>
          <w:rFonts w:ascii="Times New Roman" w:hAnsi="Times New Roman" w:cs="Times New Roman"/>
          <w:sz w:val="24"/>
        </w:rPr>
        <w:t xml:space="preserve"> к сотрудничеству... Этот список можно продолжить</w:t>
      </w:r>
      <w:r w:rsidR="009F6D83" w:rsidRPr="002F7A73">
        <w:rPr>
          <w:rFonts w:ascii="Times New Roman" w:hAnsi="Times New Roman" w:cs="Times New Roman"/>
          <w:sz w:val="24"/>
        </w:rPr>
        <w:t xml:space="preserve">. Но как </w:t>
      </w:r>
      <w:proofErr w:type="gramStart"/>
      <w:r w:rsidR="009F6D83" w:rsidRPr="002F7A73">
        <w:rPr>
          <w:rFonts w:ascii="Times New Roman" w:hAnsi="Times New Roman" w:cs="Times New Roman"/>
          <w:sz w:val="24"/>
        </w:rPr>
        <w:t>педагог</w:t>
      </w:r>
      <w:proofErr w:type="gramEnd"/>
      <w:r w:rsidR="009F6D83" w:rsidRPr="002F7A73">
        <w:rPr>
          <w:rFonts w:ascii="Times New Roman" w:hAnsi="Times New Roman" w:cs="Times New Roman"/>
          <w:sz w:val="24"/>
        </w:rPr>
        <w:t xml:space="preserve"> прежде всего</w:t>
      </w:r>
      <w:r w:rsidR="009F6D83">
        <w:rPr>
          <w:rFonts w:ascii="Times New Roman" w:hAnsi="Times New Roman" w:cs="Times New Roman"/>
          <w:sz w:val="24"/>
        </w:rPr>
        <w:t xml:space="preserve"> я мечтаю научить своих детей думать! Быть Личностями. И каждый день ловлю себя на мысли, что именно </w:t>
      </w:r>
      <w:r w:rsidR="00675483">
        <w:rPr>
          <w:rFonts w:ascii="Times New Roman" w:hAnsi="Times New Roman" w:cs="Times New Roman"/>
          <w:sz w:val="24"/>
        </w:rPr>
        <w:t xml:space="preserve">новые образовательные </w:t>
      </w:r>
      <w:r w:rsidR="009F6D83">
        <w:rPr>
          <w:rFonts w:ascii="Times New Roman" w:hAnsi="Times New Roman" w:cs="Times New Roman"/>
          <w:sz w:val="24"/>
        </w:rPr>
        <w:t>стандарты</w:t>
      </w:r>
      <w:r w:rsidR="00675483">
        <w:rPr>
          <w:rFonts w:ascii="Times New Roman" w:hAnsi="Times New Roman" w:cs="Times New Roman"/>
          <w:sz w:val="24"/>
        </w:rPr>
        <w:t>, в основе которых лежит индивидуальный подход, нестандартность решений,</w:t>
      </w:r>
      <w:r w:rsidR="009F6D83">
        <w:rPr>
          <w:rFonts w:ascii="Times New Roman" w:hAnsi="Times New Roman" w:cs="Times New Roman"/>
          <w:sz w:val="24"/>
        </w:rPr>
        <w:t xml:space="preserve"> поз</w:t>
      </w:r>
      <w:r w:rsidR="00675483">
        <w:rPr>
          <w:rFonts w:ascii="Times New Roman" w:hAnsi="Times New Roman" w:cs="Times New Roman"/>
          <w:sz w:val="24"/>
        </w:rPr>
        <w:t>воляют мне сегодня в</w:t>
      </w:r>
      <w:r w:rsidR="009F6D83">
        <w:rPr>
          <w:rFonts w:ascii="Times New Roman" w:hAnsi="Times New Roman" w:cs="Times New Roman"/>
          <w:sz w:val="24"/>
        </w:rPr>
        <w:t>оспитывать неординарных, творческих людей!</w:t>
      </w:r>
    </w:p>
    <w:p w:rsidR="008506B9" w:rsidRDefault="00675483" w:rsidP="000A79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сколько имеется профессиональных стандартов классного руководителя! Он "прогнозирует", "анализирует", "организует", "сотрудничает", "регулирует", "мотивирует", "контролирует", "защищает", "помогает"...</w:t>
      </w:r>
      <w:r w:rsidR="00FB7A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Он в бесконечном взаимодействии с детьми, их родителями, учителями-предметниками, администрацией школы... Все это - ради духовного, умственного, физического совершенства каждого ребенка в классе! </w:t>
      </w:r>
      <w:r w:rsidR="008506B9">
        <w:rPr>
          <w:rFonts w:ascii="Times New Roman" w:hAnsi="Times New Roman" w:cs="Times New Roman"/>
          <w:sz w:val="24"/>
        </w:rPr>
        <w:t>Как мы знаем, во взрослую жизнь из школы должны выйти гармонично развитые личности, так что классному руководителю никого нельзя обделить вниманием.</w:t>
      </w:r>
    </w:p>
    <w:p w:rsidR="008506B9" w:rsidRDefault="008506B9" w:rsidP="000A79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в современной жизни как быть таким педагогом, который сумеет увлечь ученический коллектив, повести за собой, стать по-настоящему классной мамой? Вопрос-то не из легких. Наверное, подразумевается ответ, касающийся не просто классного руководителя, а личности яркой, даже нестандартной, являющейся профессионалом с большой буквы.</w:t>
      </w:r>
    </w:p>
    <w:p w:rsidR="008506B9" w:rsidRDefault="008506B9" w:rsidP="000A793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Когда-то в одном журнале ("Спутник классного руководителя") мной были прочитаны своего рода заповеди для воспитателя. Они произвели на меня неизгладимое впечатление, и мне хочется поделиться ими:</w:t>
      </w:r>
    </w:p>
    <w:p w:rsidR="00A72EB8" w:rsidRDefault="008506B9" w:rsidP="000A79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Люби себя и выбранный тобой путь.</w:t>
      </w:r>
    </w:p>
    <w:p w:rsidR="008506B9" w:rsidRDefault="008506B9" w:rsidP="000A79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Читай на ночь хоть что-нибудь.</w:t>
      </w:r>
    </w:p>
    <w:p w:rsidR="008506B9" w:rsidRDefault="008506B9" w:rsidP="000A79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Преклоняйся перед чистотой и непорочностью детства.</w:t>
      </w:r>
    </w:p>
    <w:p w:rsidR="008506B9" w:rsidRDefault="008506B9" w:rsidP="000A79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Иди на урок, как на испытание, но превращай урок в праздник доброты и разума.</w:t>
      </w:r>
    </w:p>
    <w:p w:rsidR="008506B9" w:rsidRDefault="00DB0E9F" w:rsidP="000A79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ученик не сделал домашнее задание, не ругай его, а представь, что у него, возможно, были более важные дела, или, что прискорбно, и ты, и твой предмет для него, мягко говоря, малоинтересны.</w:t>
      </w:r>
    </w:p>
    <w:p w:rsidR="00DB0E9F" w:rsidRDefault="00DB0E9F" w:rsidP="000A79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Восхищайся детскими открытиями и не спеши оценивать их с помощью цифр.</w:t>
      </w:r>
    </w:p>
    <w:p w:rsidR="00DB0E9F" w:rsidRDefault="00DB0E9F" w:rsidP="000A79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Приноси на каждый урок чудо: стихотворение, песенку, запись голосов великих, притчу, пример из жизни, анекдот, афоризм, высказывания, шутку...</w:t>
      </w:r>
      <w:proofErr w:type="gramEnd"/>
    </w:p>
    <w:p w:rsidR="00DB0E9F" w:rsidRDefault="00DB0E9F" w:rsidP="000A79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Твое главное оружие - бодрость, жизнерадостность, гуманность, а не брюзжание, преследование, демонстрация усталости.</w:t>
      </w:r>
    </w:p>
    <w:p w:rsidR="00DB0E9F" w:rsidRDefault="00DB0E9F" w:rsidP="000A79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Твое лицо должно быть красиво одухотворенной красотой, а твой внешний вид не должен напоминать о неминуемой пенсии и скуке жизни.</w:t>
      </w:r>
    </w:p>
    <w:p w:rsidR="00DB0E9F" w:rsidRDefault="00DB0E9F" w:rsidP="000A79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ученики помнят не тебя, а твои слова и поступки, значит - твоя педагогическая жизнь получилась.</w:t>
      </w:r>
    </w:p>
    <w:p w:rsidR="00DB0E9F" w:rsidRDefault="00DB0E9F" w:rsidP="000A793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Конечно, невольно эти правила "примеряешь" на себя. Очень хочется быть для детей "путеводной звездой" в этом сложном мире</w:t>
      </w:r>
      <w:proofErr w:type="gramStart"/>
      <w:r>
        <w:rPr>
          <w:rFonts w:ascii="Times New Roman" w:hAnsi="Times New Roman" w:cs="Times New Roman"/>
          <w:sz w:val="24"/>
        </w:rPr>
        <w:t xml:space="preserve">.... </w:t>
      </w:r>
      <w:proofErr w:type="gramEnd"/>
      <w:r>
        <w:rPr>
          <w:rFonts w:ascii="Times New Roman" w:hAnsi="Times New Roman" w:cs="Times New Roman"/>
          <w:sz w:val="24"/>
        </w:rPr>
        <w:t xml:space="preserve">Хочется найти подход к каждому, отыскать ключики к их детским сердцам... Хочется </w:t>
      </w:r>
      <w:r w:rsidR="005576D9">
        <w:rPr>
          <w:rFonts w:ascii="Times New Roman" w:hAnsi="Times New Roman" w:cs="Times New Roman"/>
          <w:sz w:val="24"/>
        </w:rPr>
        <w:t>остаться в их памяти и душе... П</w:t>
      </w:r>
      <w:r>
        <w:rPr>
          <w:rFonts w:ascii="Times New Roman" w:hAnsi="Times New Roman" w:cs="Times New Roman"/>
          <w:sz w:val="24"/>
        </w:rPr>
        <w:t>ри этом я понимаю, что надо отдавать себя безраздельно, без остатка. Это сложно. Сложно еще и потому, что результатов сразу не увидишь</w:t>
      </w:r>
      <w:proofErr w:type="gramStart"/>
      <w:r w:rsidR="005576D9">
        <w:rPr>
          <w:rFonts w:ascii="Times New Roman" w:hAnsi="Times New Roman" w:cs="Times New Roman"/>
          <w:sz w:val="24"/>
        </w:rPr>
        <w:t>.</w:t>
      </w:r>
      <w:proofErr w:type="gramEnd"/>
      <w:r w:rsidR="005576D9">
        <w:rPr>
          <w:rFonts w:ascii="Times New Roman" w:hAnsi="Times New Roman" w:cs="Times New Roman"/>
          <w:sz w:val="24"/>
        </w:rPr>
        <w:t xml:space="preserve"> Л</w:t>
      </w:r>
      <w:r>
        <w:rPr>
          <w:rFonts w:ascii="Times New Roman" w:hAnsi="Times New Roman" w:cs="Times New Roman"/>
          <w:sz w:val="24"/>
        </w:rPr>
        <w:t>ишь спустя какое-то время, когда твои выросшие "дети" реализуются в этой жизни, ты пойме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шь, что задача выполнена.</w:t>
      </w:r>
    </w:p>
    <w:p w:rsidR="00A5332B" w:rsidRPr="00DB0E9F" w:rsidRDefault="00A5332B" w:rsidP="000A793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Мне кажется, что самое главное - это безграничная любовь к детям, причем порой это не примерные ребята, а проблемные. Невольно вспоминаешь слова из поэмы "Мертвые души" Н.В.Гоголя: "Нет, ты полюби нас </w:t>
      </w:r>
      <w:proofErr w:type="gramStart"/>
      <w:r>
        <w:rPr>
          <w:rFonts w:ascii="Times New Roman" w:hAnsi="Times New Roman" w:cs="Times New Roman"/>
          <w:sz w:val="24"/>
        </w:rPr>
        <w:t>черненькими</w:t>
      </w:r>
      <w:proofErr w:type="gramEnd"/>
      <w:r>
        <w:rPr>
          <w:rFonts w:ascii="Times New Roman" w:hAnsi="Times New Roman" w:cs="Times New Roman"/>
          <w:sz w:val="24"/>
        </w:rPr>
        <w:t>, а беленькими нас всякий полюбит". Иначе говоря, детей надо принимать такими, какие они есть, со всеми недостатками и заботами. И я так и поступаю - потому что люблю...</w:t>
      </w:r>
    </w:p>
    <w:sectPr w:rsidR="00A5332B" w:rsidRPr="00DB0E9F" w:rsidSect="006D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538C"/>
    <w:multiLevelType w:val="hybridMultilevel"/>
    <w:tmpl w:val="F2180356"/>
    <w:lvl w:ilvl="0" w:tplc="041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2EB8"/>
    <w:rsid w:val="000466AB"/>
    <w:rsid w:val="000A7936"/>
    <w:rsid w:val="00256310"/>
    <w:rsid w:val="002F7A73"/>
    <w:rsid w:val="004B6520"/>
    <w:rsid w:val="005576D9"/>
    <w:rsid w:val="00675483"/>
    <w:rsid w:val="006D7110"/>
    <w:rsid w:val="008506B9"/>
    <w:rsid w:val="009F6D83"/>
    <w:rsid w:val="00A5332B"/>
    <w:rsid w:val="00A72EB8"/>
    <w:rsid w:val="00A967BA"/>
    <w:rsid w:val="00DB0E9F"/>
    <w:rsid w:val="00FB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Teacher</cp:lastModifiedBy>
  <cp:revision>9</cp:revision>
  <cp:lastPrinted>2017-01-30T01:05:00Z</cp:lastPrinted>
  <dcterms:created xsi:type="dcterms:W3CDTF">2017-01-28T13:26:00Z</dcterms:created>
  <dcterms:modified xsi:type="dcterms:W3CDTF">2017-01-30T01:34:00Z</dcterms:modified>
</cp:coreProperties>
</file>